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769FC" w14:textId="77777777" w:rsidR="00083407" w:rsidRDefault="00083407" w:rsidP="006C5345">
      <w:pPr>
        <w:pStyle w:val="Naslov1"/>
        <w:spacing w:before="120"/>
      </w:pPr>
    </w:p>
    <w:p w14:paraId="23F0ABFD" w14:textId="1649EDBF" w:rsidR="00C0239B" w:rsidRDefault="00083407" w:rsidP="00083407">
      <w:pPr>
        <w:pStyle w:val="Naslov1"/>
        <w:spacing w:before="120"/>
        <w:jc w:val="center"/>
      </w:pPr>
      <w:r>
        <w:t>PONUDBENI PREDRAČUN</w:t>
      </w:r>
    </w:p>
    <w:p w14:paraId="6917BE18" w14:textId="77777777" w:rsidR="00083407" w:rsidRDefault="00083407" w:rsidP="00083407">
      <w:pPr>
        <w:rPr>
          <w:lang w:bidi="en-US"/>
        </w:rPr>
      </w:pP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407" w14:paraId="00C28F15" w14:textId="77777777" w:rsidTr="004C6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569A83E3" w14:textId="77777777" w:rsidR="00083407" w:rsidRPr="007F1DC5" w:rsidRDefault="00083407" w:rsidP="004C6891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Predmet javnega naročila</w:t>
            </w:r>
          </w:p>
        </w:tc>
      </w:tr>
      <w:tr w:rsidR="00083407" w14:paraId="38ED8782" w14:textId="77777777" w:rsidTr="004C68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42F7D685" w14:textId="5A3CD120" w:rsidR="00083407" w:rsidRPr="007F1DC5" w:rsidRDefault="00083407" w:rsidP="004C6891">
            <w:pPr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7F1DC5">
              <w:rPr>
                <w:rFonts w:asciiTheme="majorHAnsi" w:hAnsiTheme="majorHAnsi"/>
                <w:sz w:val="22"/>
                <w:szCs w:val="22"/>
              </w:rPr>
              <w:t xml:space="preserve">»Izbor izvajalca za storitve obveznega revidiranja </w:t>
            </w:r>
            <w:r w:rsidRPr="007F1DC5">
              <w:rPr>
                <w:rFonts w:asciiTheme="majorHAnsi" w:hAnsiTheme="majorHAnsi"/>
                <w:bCs/>
                <w:sz w:val="22"/>
                <w:szCs w:val="22"/>
              </w:rPr>
              <w:t>računovodskih izkazov</w:t>
            </w:r>
            <w:r w:rsidRPr="007F1DC5">
              <w:rPr>
                <w:rFonts w:asciiTheme="majorHAnsi" w:hAnsiTheme="majorHAnsi"/>
                <w:b w:val="0"/>
                <w:sz w:val="22"/>
                <w:szCs w:val="22"/>
              </w:rPr>
              <w:t xml:space="preserve"> 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Kapitalske družbe, d. d., Skupine Kapitalska družba in Modre zavarovalnice, d. d., ter skladov v upravljanju  Kapitalske družbe, d. d., in Modre zavarovalnice, d. d., za poslovna leta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5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,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6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 xml:space="preserve"> in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7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«</w:t>
            </w: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z oznako KAD/JN-1/202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5</w:t>
            </w: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</w:tc>
      </w:tr>
    </w:tbl>
    <w:p w14:paraId="2E6D7210" w14:textId="77777777" w:rsidR="00083407" w:rsidRPr="00083407" w:rsidRDefault="00083407" w:rsidP="00083407">
      <w:pPr>
        <w:rPr>
          <w:lang w:bidi="en-US"/>
        </w:rPr>
      </w:pPr>
    </w:p>
    <w:p w14:paraId="6302CCF1" w14:textId="77777777" w:rsidR="005D73D5" w:rsidRPr="00083407" w:rsidRDefault="005D73D5" w:rsidP="005D73D5">
      <w:pPr>
        <w:rPr>
          <w:rFonts w:asciiTheme="minorHAnsi" w:hAnsiTheme="minorHAnsi" w:cstheme="minorHAnsi"/>
          <w:lang w:bidi="en-US"/>
        </w:rPr>
      </w:pPr>
    </w:p>
    <w:p w14:paraId="7D7D370D" w14:textId="77777777" w:rsidR="005D73D5" w:rsidRPr="005D73D5" w:rsidRDefault="005D73D5" w:rsidP="005D73D5">
      <w:pPr>
        <w:rPr>
          <w:lang w:bidi="en-US"/>
        </w:rPr>
      </w:pPr>
      <w:r w:rsidRPr="00083407">
        <w:rPr>
          <w:rFonts w:asciiTheme="minorHAnsi" w:hAnsiTheme="minorHAnsi" w:cstheme="minorHAnsi"/>
          <w:lang w:bidi="en-US"/>
        </w:rPr>
        <w:t>Naziv ponudnika</w:t>
      </w:r>
      <w:r>
        <w:rPr>
          <w:lang w:bidi="en-US"/>
        </w:rPr>
        <w:t>: __________________________________________</w:t>
      </w:r>
    </w:p>
    <w:p w14:paraId="47B5F771" w14:textId="77777777" w:rsidR="006C5345" w:rsidRDefault="006C5345" w:rsidP="00422707"/>
    <w:p w14:paraId="61982D68" w14:textId="77777777" w:rsidR="00083407" w:rsidRPr="00154E81" w:rsidRDefault="00083407" w:rsidP="00422707">
      <w:pPr>
        <w:rPr>
          <w:sz w:val="28"/>
          <w:szCs w:val="28"/>
        </w:rPr>
      </w:pPr>
    </w:p>
    <w:p w14:paraId="3A6AC4A4" w14:textId="26A7A71B" w:rsidR="00083407" w:rsidRPr="00154E81" w:rsidRDefault="00083407" w:rsidP="00422707">
      <w:pPr>
        <w:rPr>
          <w:color w:val="1A3876" w:themeColor="accent1"/>
          <w:sz w:val="28"/>
          <w:szCs w:val="28"/>
        </w:rPr>
      </w:pPr>
      <w:r w:rsidRPr="00154E81">
        <w:rPr>
          <w:rFonts w:asciiTheme="majorHAnsi" w:hAnsiTheme="majorHAnsi"/>
          <w:b/>
          <w:color w:val="1A3876" w:themeColor="accent1"/>
          <w:sz w:val="28"/>
          <w:szCs w:val="28"/>
        </w:rPr>
        <w:t>Kapitalska družba, d. d.</w:t>
      </w:r>
    </w:p>
    <w:p w14:paraId="7099AC7E" w14:textId="77777777" w:rsidR="00083407" w:rsidRDefault="00083407" w:rsidP="00422707"/>
    <w:tbl>
      <w:tblPr>
        <w:tblW w:w="14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591"/>
        <w:gridCol w:w="931"/>
        <w:gridCol w:w="1078"/>
        <w:gridCol w:w="981"/>
        <w:gridCol w:w="1038"/>
        <w:gridCol w:w="1371"/>
        <w:gridCol w:w="1021"/>
        <w:gridCol w:w="1376"/>
        <w:gridCol w:w="1100"/>
      </w:tblGrid>
      <w:tr w:rsidR="006C5345" w:rsidRPr="00824AB2" w14:paraId="3BABC6E9" w14:textId="77777777" w:rsidTr="006C5345">
        <w:trPr>
          <w:cantSplit/>
          <w:trHeight w:val="930"/>
          <w:tblHeader/>
          <w:jc w:val="center"/>
        </w:trPr>
        <w:tc>
          <w:tcPr>
            <w:tcW w:w="2756" w:type="dxa"/>
            <w:shd w:val="clear" w:color="auto" w:fill="1A3876"/>
            <w:vAlign w:val="bottom"/>
            <w:hideMark/>
          </w:tcPr>
          <w:p w14:paraId="2AE27E7F" w14:textId="77777777"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proofErr w:type="spellStart"/>
            <w:r w:rsidRPr="00824AB2">
              <w:rPr>
                <w:rFonts w:asciiTheme="majorHAnsi" w:hAnsiTheme="majorHAnsi"/>
                <w:b/>
              </w:rPr>
              <w:t>Zap</w:t>
            </w:r>
            <w:proofErr w:type="spellEnd"/>
            <w:r w:rsidRPr="00824AB2">
              <w:rPr>
                <w:rFonts w:asciiTheme="majorHAnsi" w:hAnsiTheme="majorHAnsi"/>
                <w:b/>
              </w:rPr>
              <w:t>. št.</w:t>
            </w:r>
          </w:p>
        </w:tc>
        <w:tc>
          <w:tcPr>
            <w:tcW w:w="2591" w:type="dxa"/>
            <w:shd w:val="clear" w:color="auto" w:fill="1A3876"/>
            <w:vAlign w:val="bottom"/>
            <w:hideMark/>
          </w:tcPr>
          <w:p w14:paraId="4E1B9CD0" w14:textId="77777777"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931" w:type="dxa"/>
            <w:shd w:val="clear" w:color="auto" w:fill="1A3876"/>
            <w:vAlign w:val="bottom"/>
            <w:hideMark/>
          </w:tcPr>
          <w:p w14:paraId="145BA6C4" w14:textId="77777777"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078" w:type="dxa"/>
            <w:shd w:val="clear" w:color="auto" w:fill="1A3876"/>
            <w:vAlign w:val="bottom"/>
            <w:hideMark/>
          </w:tcPr>
          <w:p w14:paraId="1B196075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Max. število delovnih ur na osebo</w:t>
            </w:r>
          </w:p>
        </w:tc>
        <w:tc>
          <w:tcPr>
            <w:tcW w:w="981" w:type="dxa"/>
            <w:shd w:val="clear" w:color="auto" w:fill="1A3876"/>
            <w:vAlign w:val="bottom"/>
            <w:hideMark/>
          </w:tcPr>
          <w:p w14:paraId="37962546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1038" w:type="dxa"/>
            <w:shd w:val="clear" w:color="auto" w:fill="1A3876"/>
            <w:vAlign w:val="bottom"/>
            <w:hideMark/>
          </w:tcPr>
          <w:p w14:paraId="1620ADD2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delovne ure (brez DDV)</w:t>
            </w:r>
          </w:p>
        </w:tc>
        <w:tc>
          <w:tcPr>
            <w:tcW w:w="1371" w:type="dxa"/>
            <w:shd w:val="clear" w:color="auto" w:fill="1A3876"/>
            <w:vAlign w:val="bottom"/>
            <w:hideMark/>
          </w:tcPr>
          <w:p w14:paraId="7EB91E63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 xml:space="preserve">Skupna vrednost vseh del </w:t>
            </w:r>
            <w:r w:rsidRPr="00824AB2">
              <w:rPr>
                <w:rFonts w:asciiTheme="majorHAnsi" w:hAnsiTheme="majorHAnsi"/>
                <w:b/>
              </w:rPr>
              <w:br/>
              <w:t>(brez DDV)</w:t>
            </w:r>
          </w:p>
        </w:tc>
        <w:tc>
          <w:tcPr>
            <w:tcW w:w="1021" w:type="dxa"/>
            <w:shd w:val="clear" w:color="auto" w:fill="1A3876"/>
            <w:vAlign w:val="bottom"/>
            <w:hideMark/>
          </w:tcPr>
          <w:p w14:paraId="1ECFB8A6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376" w:type="dxa"/>
            <w:shd w:val="clear" w:color="auto" w:fill="1A3876"/>
            <w:vAlign w:val="bottom"/>
            <w:hideMark/>
          </w:tcPr>
          <w:p w14:paraId="21EB7560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(brez DDV)</w:t>
            </w:r>
          </w:p>
        </w:tc>
        <w:tc>
          <w:tcPr>
            <w:tcW w:w="1100" w:type="dxa"/>
            <w:shd w:val="clear" w:color="auto" w:fill="1A3876"/>
          </w:tcPr>
          <w:p w14:paraId="610298C6" w14:textId="77777777" w:rsidR="006C5345" w:rsidRPr="00824AB2" w:rsidRDefault="006C5345" w:rsidP="00154E81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(z DDV)</w:t>
            </w:r>
          </w:p>
        </w:tc>
      </w:tr>
      <w:tr w:rsidR="006C5345" w:rsidRPr="00824AB2" w14:paraId="7FD2EA90" w14:textId="77777777" w:rsidTr="006C5345">
        <w:trPr>
          <w:cantSplit/>
          <w:trHeight w:val="255"/>
          <w:jc w:val="center"/>
        </w:trPr>
        <w:tc>
          <w:tcPr>
            <w:tcW w:w="5347" w:type="dxa"/>
            <w:gridSpan w:val="2"/>
            <w:shd w:val="clear" w:color="auto" w:fill="CCCED6"/>
            <w:noWrap/>
            <w:vAlign w:val="bottom"/>
            <w:hideMark/>
          </w:tcPr>
          <w:p w14:paraId="47FAB07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Kapitalska družba, d.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d.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7750743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6487112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2CAB22B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3C5EF2B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2192071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7A27929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5B2F8764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100" w:type="dxa"/>
            <w:shd w:val="clear" w:color="auto" w:fill="CCCED6"/>
          </w:tcPr>
          <w:p w14:paraId="4969EDC1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14:paraId="1E093729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97D944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41ADDB9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1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45CDA5A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7D594FF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665E5F9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4D863D8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31F3792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647B927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73AF2CD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2257D16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14:paraId="595A1811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295D21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28A9D76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2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16B89D5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378410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7762CAF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2411F68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602C19F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16ED396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25BF028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2BCFAE2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14:paraId="39FEDFEB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05A19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4B94B8C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2380AA8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A1B55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25AF331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4D47936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4DEFC4E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0261482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691ACF0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4484E98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14:paraId="6895C113" w14:textId="77777777" w:rsidTr="006C5345">
        <w:trPr>
          <w:cantSplit/>
          <w:trHeight w:val="255"/>
          <w:jc w:val="center"/>
        </w:trPr>
        <w:tc>
          <w:tcPr>
            <w:tcW w:w="6278" w:type="dxa"/>
            <w:gridSpan w:val="3"/>
            <w:shd w:val="clear" w:color="auto" w:fill="CCCED6"/>
            <w:noWrap/>
            <w:vAlign w:val="bottom"/>
            <w:hideMark/>
          </w:tcPr>
          <w:p w14:paraId="01E0FCF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lastRenderedPageBreak/>
              <w:t>Skupina Kapitalska družba</w:t>
            </w: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2F56156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147F0F2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6975C8C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66A534B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6AE34A6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2CAB5FE3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458A601B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14:paraId="1A2162EA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41CEAD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746B0EE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4A26AB7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88D23C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69A2C64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249CD5E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2FC7B9E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1C34378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1A42F0A4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151678B5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14:paraId="7787E187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DDC7677" w14:textId="77777777" w:rsidR="006C5345" w:rsidRPr="00614D53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614D53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5DB96355" w14:textId="77777777" w:rsidR="006C5345" w:rsidRPr="00614D53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614D53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2C24A53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4E434E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11CE8C0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3BDE1FD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537933C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6BC458F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66960FB6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25E5AF6E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14:paraId="5E4B9CAE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32E3FEB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6FAE8F8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16C46BC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0868A82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3207FD1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77845CA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2BE346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4917D31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320AEB95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67FC8A1E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14:paraId="3C036541" w14:textId="77777777" w:rsidTr="006C5345">
        <w:trPr>
          <w:cantSplit/>
          <w:trHeight w:val="255"/>
          <w:jc w:val="center"/>
        </w:trPr>
        <w:tc>
          <w:tcPr>
            <w:tcW w:w="7356" w:type="dxa"/>
            <w:gridSpan w:val="4"/>
            <w:shd w:val="clear" w:color="auto" w:fill="CCCED6"/>
            <w:noWrap/>
            <w:vAlign w:val="bottom"/>
            <w:hideMark/>
          </w:tcPr>
          <w:p w14:paraId="15C69BC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Sklad obveznega dodatnega pokojninskega zavarovanja (SODPZ)</w:t>
            </w: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7F51D4B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015B352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2312A83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1DCCA67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4F1B1010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5C441C6D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14:paraId="0CDE651B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950386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4591377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6F0A8F5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032A3A7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061218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7F460A2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3D00A54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5CD21A3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0344A65F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7BAF3DAF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14:paraId="344DF19F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4AD9710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12D230E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614D53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24AABE1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54B970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7FEEC2F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05BB21A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7706D0E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5B89ABA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4B89F476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06743CD2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14:paraId="063CCC8F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2D3B367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53A5DEB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1D5E81C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DA6757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05F4D72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1CEDEDB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6EC598C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2D835B4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23513079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7CBD5397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14:paraId="361381B9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580316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14:paraId="01F564F7" w14:textId="7F3C9651" w:rsidR="006C5345" w:rsidRPr="00824AB2" w:rsidRDefault="006C5345" w:rsidP="00597EAF">
            <w:pPr>
              <w:suppressAutoHyphens/>
              <w:jc w:val="left"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  <w:b/>
              </w:rPr>
              <w:t xml:space="preserve">SKUPAJ (Kapitalska družba, </w:t>
            </w:r>
            <w:proofErr w:type="spellStart"/>
            <w:r w:rsidRPr="00824AB2">
              <w:rPr>
                <w:rFonts w:asciiTheme="majorHAnsi" w:hAnsiTheme="majorHAnsi"/>
                <w:b/>
              </w:rPr>
              <w:t>d.d</w:t>
            </w:r>
            <w:proofErr w:type="spellEnd"/>
            <w:r w:rsidRPr="00824AB2">
              <w:rPr>
                <w:rFonts w:asciiTheme="majorHAnsi" w:hAnsiTheme="majorHAnsi"/>
                <w:b/>
              </w:rPr>
              <w:t>.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+ Skupina Kapitalska družba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+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SODPZ)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14:paraId="3E2F11F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2ED0764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14:paraId="0E56CBA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14:paraId="32CF862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14:paraId="5E5B7B9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76A1F4E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14:paraId="3E3D049B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14:paraId="45E67B43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</w:tbl>
    <w:p w14:paraId="25645B85" w14:textId="77777777" w:rsidR="006C5345" w:rsidRDefault="006C5345" w:rsidP="00422707"/>
    <w:p w14:paraId="1617B178" w14:textId="77777777" w:rsidR="006C5345" w:rsidRDefault="006C5345" w:rsidP="00422707"/>
    <w:p w14:paraId="5E5039EA" w14:textId="77777777" w:rsidR="00083407" w:rsidRDefault="00083407" w:rsidP="00422707"/>
    <w:p w14:paraId="6A540C1C" w14:textId="77777777" w:rsidR="00083407" w:rsidRDefault="00083407" w:rsidP="00422707"/>
    <w:p w14:paraId="7680DA02" w14:textId="77777777" w:rsidR="00083407" w:rsidRDefault="00083407" w:rsidP="00422707"/>
    <w:p w14:paraId="37090936" w14:textId="77777777" w:rsidR="00083407" w:rsidRDefault="00083407" w:rsidP="00422707"/>
    <w:p w14:paraId="781CA963" w14:textId="77777777" w:rsidR="00083407" w:rsidRDefault="00083407" w:rsidP="00422707"/>
    <w:p w14:paraId="205CDEDC" w14:textId="77777777" w:rsidR="00083407" w:rsidRDefault="00083407" w:rsidP="00422707"/>
    <w:p w14:paraId="5D9D7F73" w14:textId="77777777" w:rsidR="00083407" w:rsidRDefault="00083407" w:rsidP="00422707"/>
    <w:p w14:paraId="75428F91" w14:textId="77777777" w:rsidR="00083407" w:rsidRDefault="00083407" w:rsidP="00422707"/>
    <w:p w14:paraId="02D8F287" w14:textId="77777777" w:rsidR="00083407" w:rsidRDefault="00083407" w:rsidP="00422707"/>
    <w:p w14:paraId="4B7CF9BF" w14:textId="77777777" w:rsidR="00083407" w:rsidRDefault="00083407" w:rsidP="00422707"/>
    <w:p w14:paraId="6EE91192" w14:textId="77777777" w:rsidR="00083407" w:rsidRDefault="00083407" w:rsidP="00422707"/>
    <w:p w14:paraId="1A282273" w14:textId="77777777" w:rsidR="00083407" w:rsidRDefault="00083407" w:rsidP="00422707">
      <w:pPr>
        <w:rPr>
          <w:rFonts w:asciiTheme="majorHAnsi" w:hAnsiTheme="majorHAnsi"/>
          <w:b/>
          <w:color w:val="1A3876" w:themeColor="accent1"/>
        </w:rPr>
      </w:pPr>
    </w:p>
    <w:p w14:paraId="4D8D565D" w14:textId="27ECF7B6" w:rsidR="00083407" w:rsidRPr="00154E81" w:rsidRDefault="00083407" w:rsidP="00422707">
      <w:pPr>
        <w:rPr>
          <w:rFonts w:asciiTheme="majorHAnsi" w:hAnsiTheme="majorHAnsi"/>
          <w:b/>
          <w:color w:val="1A3876" w:themeColor="accent1"/>
          <w:sz w:val="28"/>
          <w:szCs w:val="28"/>
        </w:rPr>
      </w:pPr>
      <w:r w:rsidRPr="00154E81">
        <w:rPr>
          <w:rFonts w:asciiTheme="majorHAnsi" w:hAnsiTheme="majorHAnsi"/>
          <w:b/>
          <w:color w:val="1A3876" w:themeColor="accent1"/>
          <w:sz w:val="28"/>
          <w:szCs w:val="28"/>
        </w:rPr>
        <w:t>Modra zavarovalnica, d. d.</w:t>
      </w:r>
    </w:p>
    <w:p w14:paraId="26000C42" w14:textId="77777777" w:rsidR="006C5345" w:rsidRDefault="006C5345" w:rsidP="00422707"/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34"/>
        <w:gridCol w:w="992"/>
        <w:gridCol w:w="992"/>
        <w:gridCol w:w="1418"/>
        <w:gridCol w:w="992"/>
        <w:gridCol w:w="1418"/>
        <w:gridCol w:w="997"/>
      </w:tblGrid>
      <w:tr w:rsidR="00154E81" w:rsidRPr="007B24AF" w14:paraId="7EA66D24" w14:textId="77777777" w:rsidTr="008F698A">
        <w:trPr>
          <w:cantSplit/>
          <w:trHeight w:val="255"/>
          <w:jc w:val="center"/>
        </w:trPr>
        <w:tc>
          <w:tcPr>
            <w:tcW w:w="5240" w:type="dxa"/>
            <w:gridSpan w:val="2"/>
            <w:shd w:val="clear" w:color="auto" w:fill="CCCED6"/>
            <w:noWrap/>
            <w:vAlign w:val="bottom"/>
            <w:hideMark/>
          </w:tcPr>
          <w:p w14:paraId="2AB975E7" w14:textId="77777777" w:rsidR="00154E81" w:rsidRDefault="00154E81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Modra zavarovalnica, d. d. (zavarovalnica in Kritni sklad Prvega pokojninskega sklada,  Kritni sklad Modra renta ter Kritni sklad Modra renta II)</w:t>
            </w:r>
          </w:p>
          <w:p w14:paraId="7454E3D2" w14:textId="77777777" w:rsidR="00154E81" w:rsidRPr="00D0183B" w:rsidRDefault="00154E81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7B4EEF7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73406759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08C9B7A6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D970796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60AECBE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C291A67" w14:textId="77777777" w:rsidR="00154E81" w:rsidRPr="007B24AF" w:rsidRDefault="00154E81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5FE6B20A" w14:textId="77777777" w:rsidR="00154E81" w:rsidRPr="007B24AF" w:rsidRDefault="00154E81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3049148F" w14:textId="77777777" w:rsidR="00154E81" w:rsidRPr="007B24AF" w:rsidRDefault="00154E81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35830742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1B5EAF3" w14:textId="77777777"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4B034345" w14:textId="77777777"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738837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E19089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16B227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616A72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E17F85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89EBB4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C8484CA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42E710F9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07A4E3D2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EBA50E8" w14:textId="77777777"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4CBEBDA1" w14:textId="77777777"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C7DB25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0D2E855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CBD87F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E15B4C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1C5B41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89A1F0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2BA65A57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27E497EB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29B205B3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BC4B3C6" w14:textId="77777777"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4318D85" w14:textId="77777777"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C0EF1F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0464A77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479057A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1D3E83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980907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4325907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A8E45CB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3F187E4C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24F14200" w14:textId="77777777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14:paraId="2D91609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Krovni pokojninski sklad javnih </w:t>
            </w:r>
            <w:r w:rsidRPr="007B24AF">
              <w:rPr>
                <w:rFonts w:ascii="Linotype Univers 420 Condensed" w:hAnsi="Linotype Univers 420 Condensed"/>
                <w:b/>
              </w:rPr>
              <w:t>uslužbence</w:t>
            </w:r>
            <w:r>
              <w:rPr>
                <w:rFonts w:ascii="Linotype Univers 420 Condensed" w:hAnsi="Linotype Univers 420 Condensed"/>
                <w:b/>
              </w:rPr>
              <w:t>v (K</w:t>
            </w:r>
            <w:r w:rsidRPr="007B24AF">
              <w:rPr>
                <w:rFonts w:ascii="Linotype Univers 420 Condensed" w:hAnsi="Linotype Univers 420 Condensed"/>
                <w:b/>
              </w:rPr>
              <w:t>PSJU)</w:t>
            </w:r>
            <w:r>
              <w:rPr>
                <w:rFonts w:ascii="Linotype Univers 420 Condensed" w:hAnsi="Linotype Univers 420 Condensed"/>
                <w:b/>
              </w:rPr>
              <w:t xml:space="preserve"> s tremi </w:t>
            </w:r>
            <w:proofErr w:type="spellStart"/>
            <w:r>
              <w:rPr>
                <w:rFonts w:ascii="Linotype Univers 420 Condensed" w:hAnsi="Linotype Univers 420 Condensed"/>
                <w:b/>
              </w:rPr>
              <w:t>podskladi</w:t>
            </w:r>
            <w:proofErr w:type="spellEnd"/>
            <w:r>
              <w:rPr>
                <w:rFonts w:ascii="Linotype Univers 420 Condensed" w:hAnsi="Linotype Univers 420 Condensed"/>
                <w:b/>
              </w:rPr>
              <w:t xml:space="preserve"> krovnega pokojninskega sklada 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D3291E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58138AE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00C5A1A9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8D771AA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3C30531D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14:paraId="4F662D21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67DB1E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F1E8B5D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1D53B3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C4D6AF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10CA81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D98926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136624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E64E8E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1046C44D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05E5792B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6F28D66F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DDE21E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6DC78FBB" w14:textId="77777777" w:rsidR="006C5345" w:rsidRPr="00614D53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BE1D99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42655BF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5869C2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8205FB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D043B54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664F58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A2C5186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114069D5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0000C493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CB75A29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710A97D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E7098E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00A6C8F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9774BB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09FC17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5BCD8A0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734C23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E0B726D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8318D26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4EBA58EA" w14:textId="77777777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14:paraId="3881DFB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Prvi pokojninski sklad Republike Slovenije (PPS)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971598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C84B86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AA34D3D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5D706BB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52A3183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14:paraId="14C64E6C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DF1D92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225A13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8A5825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086C7A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DA74A4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5D89CF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220AAB97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0E657D0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67924DE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0883782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49DC1BD4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6BB30B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647DDA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E0E2F79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7140017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F84D0CD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54B268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0F11217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F3EB79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414F285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72A89EAC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22DD526B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C246AD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3C244167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5EDF13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44AF0C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A0374B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1A2087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02CAC74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CE0C07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543BB3E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2730D98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595C015C" w14:textId="77777777" w:rsidTr="006C5345">
        <w:trPr>
          <w:cantSplit/>
          <w:trHeight w:val="255"/>
          <w:jc w:val="center"/>
        </w:trPr>
        <w:tc>
          <w:tcPr>
            <w:tcW w:w="5240" w:type="dxa"/>
            <w:gridSpan w:val="2"/>
            <w:shd w:val="clear" w:color="auto" w:fill="CCCED6"/>
            <w:noWrap/>
            <w:vAlign w:val="bottom"/>
          </w:tcPr>
          <w:p w14:paraId="1FAF9051" w14:textId="77777777" w:rsidR="006C5345" w:rsidRPr="00FF4C66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FF4C66">
              <w:rPr>
                <w:rFonts w:ascii="Linotype Univers 420 Condensed" w:hAnsi="Linotype Univers 420 Condensed"/>
                <w:b/>
              </w:rPr>
              <w:t xml:space="preserve">Modri krovni pokojninski sklad (MKPS) s tremi </w:t>
            </w:r>
            <w:proofErr w:type="spellStart"/>
            <w:r w:rsidRPr="00FF4C66">
              <w:rPr>
                <w:rFonts w:ascii="Linotype Univers 420 Condensed" w:hAnsi="Linotype Univers 420 Condensed"/>
                <w:b/>
              </w:rPr>
              <w:t>podskladi</w:t>
            </w:r>
            <w:proofErr w:type="spellEnd"/>
            <w:r w:rsidRPr="00FF4C66">
              <w:rPr>
                <w:rFonts w:ascii="Linotype Univers 420 Condensed" w:hAnsi="Linotype Univers 420 Condensed"/>
                <w:b/>
              </w:rPr>
              <w:t xml:space="preserve"> krovnega pokojninskega sklada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2D4024C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10D0C137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33910E4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5EDEB06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202373F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0B244B7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0A70807C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18FDBD83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61A7B8C4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39AD1E2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416AC869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389742D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1DEC95D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183C26A1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56A2AEB3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3A14FC6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5224643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59259FE5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1373EF15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7F7FBE77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7A68239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082B8499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088AA28C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498A9AD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65631CF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265B416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15E8775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1238030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09D9E284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06D39ECC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1E5670D3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62BACA9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32FA403F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457F785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463992ED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29C673B4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3D517F8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7A974924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18DDF32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15C4CEA5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3A385660" w14:textId="77777777"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14:paraId="177358F0" w14:textId="77777777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2B48C76D" w14:textId="6616F0A6" w:rsidR="006C5345" w:rsidRPr="007B24AF" w:rsidRDefault="006C5345" w:rsidP="00CC34E3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lastRenderedPageBreak/>
              <w:t xml:space="preserve">SKUPAJ (Modra zavarovalnica, </w:t>
            </w:r>
            <w:proofErr w:type="spellStart"/>
            <w:r>
              <w:rPr>
                <w:rFonts w:ascii="Linotype Univers 420 Condensed" w:hAnsi="Linotype Univers 420 Condensed"/>
                <w:b/>
              </w:rPr>
              <w:t>d.d</w:t>
            </w:r>
            <w:proofErr w:type="spellEnd"/>
            <w:r>
              <w:rPr>
                <w:rFonts w:ascii="Linotype Univers 420 Condensed" w:hAnsi="Linotype Univers 420 Condensed"/>
                <w:b/>
              </w:rPr>
              <w:t xml:space="preserve">. + KPSJU + PPS + MKPS) 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2176A8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75F87C6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6E8ADFE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767B4E0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092D9C7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CB9906B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05E62CB8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A4E4C22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8CBA485" w14:textId="77777777"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14:paraId="79110057" w14:textId="77777777" w:rsidR="00C06C06" w:rsidRDefault="00C06C06" w:rsidP="006C5345">
      <w:pPr>
        <w:rPr>
          <w:lang w:bidi="en-US"/>
        </w:rPr>
      </w:pPr>
    </w:p>
    <w:p w14:paraId="3FC19826" w14:textId="77777777" w:rsidR="00083407" w:rsidRDefault="00083407" w:rsidP="006C5345">
      <w:pPr>
        <w:rPr>
          <w:lang w:bidi="en-US"/>
        </w:rPr>
      </w:pPr>
    </w:p>
    <w:p w14:paraId="717C5949" w14:textId="4AF669A5" w:rsidR="00083407" w:rsidRDefault="00083407" w:rsidP="006C5345">
      <w:pPr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</w:pPr>
      <w:r w:rsidRPr="00083407"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  <w:t>Ponudbena cena skupaj:</w:t>
      </w:r>
    </w:p>
    <w:p w14:paraId="65DF3EB5" w14:textId="77777777" w:rsidR="00C06C06" w:rsidRDefault="00C06C06" w:rsidP="006C5345">
      <w:pPr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</w:pPr>
    </w:p>
    <w:tbl>
      <w:tblPr>
        <w:tblW w:w="12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1"/>
        <w:gridCol w:w="3124"/>
      </w:tblGrid>
      <w:tr w:rsidR="00C06C06" w:rsidRPr="007B24AF" w14:paraId="022FD9F7" w14:textId="77777777" w:rsidTr="00C06C06">
        <w:trPr>
          <w:cantSplit/>
          <w:trHeight w:val="255"/>
          <w:jc w:val="center"/>
        </w:trPr>
        <w:tc>
          <w:tcPr>
            <w:tcW w:w="12475" w:type="dxa"/>
            <w:gridSpan w:val="2"/>
            <w:shd w:val="clear" w:color="auto" w:fill="CCCED6"/>
            <w:noWrap/>
            <w:vAlign w:val="bottom"/>
          </w:tcPr>
          <w:p w14:paraId="4688F75D" w14:textId="77777777" w:rsidR="00C06C06" w:rsidRDefault="00C06C06" w:rsidP="00AE42A5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</w:t>
            </w:r>
          </w:p>
          <w:p w14:paraId="0F868BF8" w14:textId="77777777" w:rsidR="00C06C06" w:rsidRDefault="00C06C06" w:rsidP="00AE42A5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 w:rsidRPr="00D0183B">
              <w:rPr>
                <w:rFonts w:ascii="Linotype Univers 420 Condensed" w:hAnsi="Linotype Univers 420 Condensed"/>
                <w:b/>
              </w:rPr>
              <w:t>(</w:t>
            </w:r>
            <w:r w:rsidRPr="007B24AF">
              <w:rPr>
                <w:rFonts w:ascii="Linotype Univers 420 Condensed" w:hAnsi="Linotype Univers 420 Condensed"/>
                <w:b/>
              </w:rPr>
              <w:t>Kapitalska družba, d.</w:t>
            </w:r>
            <w:r>
              <w:rPr>
                <w:rFonts w:ascii="Linotype Univers 420 Condensed" w:hAnsi="Linotype Univers 420 Condensed"/>
                <w:b/>
              </w:rPr>
              <w:t xml:space="preserve"> </w:t>
            </w:r>
            <w:r w:rsidRPr="007B24AF">
              <w:rPr>
                <w:rFonts w:ascii="Linotype Univers 420 Condensed" w:hAnsi="Linotype Univers 420 Condensed"/>
                <w:b/>
              </w:rPr>
              <w:t>d.</w:t>
            </w:r>
            <w:r>
              <w:rPr>
                <w:rFonts w:ascii="Linotype Univers 420 Condensed" w:hAnsi="Linotype Univers 420 Condensed"/>
                <w:b/>
              </w:rPr>
              <w:t>+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Skupina Kapitalska družba</w:t>
            </w:r>
            <w:r>
              <w:rPr>
                <w:rFonts w:ascii="Linotype Univers 420 Condensed" w:hAnsi="Linotype Univers 420 Condensed"/>
                <w:b/>
              </w:rPr>
              <w:t xml:space="preserve"> + SODPZ)</w:t>
            </w:r>
          </w:p>
          <w:p w14:paraId="37B47320" w14:textId="77777777" w:rsidR="00C06C06" w:rsidRDefault="00C06C06" w:rsidP="00AE42A5">
            <w:pPr>
              <w:suppressAutoHyphens/>
              <w:spacing w:line="120" w:lineRule="auto"/>
              <w:jc w:val="left"/>
              <w:rPr>
                <w:rFonts w:ascii="Linotype Univers 420 Condensed" w:hAnsi="Linotype Univers 420 Condensed"/>
                <w:b/>
              </w:rPr>
            </w:pPr>
          </w:p>
          <w:p w14:paraId="20B157C9" w14:textId="77777777" w:rsidR="00C06C06" w:rsidRDefault="00C06C06" w:rsidP="00AE42A5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+</w:t>
            </w:r>
          </w:p>
          <w:p w14:paraId="4E818698" w14:textId="77777777" w:rsidR="00C06C06" w:rsidRDefault="00C06C06" w:rsidP="00AE42A5">
            <w:pPr>
              <w:suppressAutoHyphens/>
              <w:spacing w:line="120" w:lineRule="auto"/>
              <w:jc w:val="left"/>
              <w:rPr>
                <w:rFonts w:ascii="Linotype Univers 420 Condensed" w:hAnsi="Linotype Univers 420 Condensed"/>
                <w:b/>
              </w:rPr>
            </w:pPr>
          </w:p>
          <w:p w14:paraId="5A15677C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(Modra zavarovalnica, d. d. +  KPSJU + PPS + MKPS) </w:t>
            </w:r>
          </w:p>
        </w:tc>
      </w:tr>
      <w:tr w:rsidR="00C06C06" w:rsidRPr="007B24AF" w14:paraId="412FE2B1" w14:textId="77777777" w:rsidTr="00C06C06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00BB3C3D" w14:textId="77777777" w:rsidR="00C06C06" w:rsidRPr="007B24AF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  <w:r w:rsidRPr="00AE42A5">
              <w:rPr>
                <w:rFonts w:ascii="Linotype Univers 420 Condensed" w:hAnsi="Linotype Univers 420 Condensed"/>
                <w:b/>
                <w:iCs/>
              </w:rPr>
              <w:t>Skupno število ur</w:t>
            </w:r>
            <w:r>
              <w:rPr>
                <w:rFonts w:ascii="Linotype Univers 420 Condensed" w:hAnsi="Linotype Univers 420 Condensed"/>
                <w:b/>
              </w:rPr>
              <w:t>:</w:t>
            </w:r>
            <w:r w:rsidRPr="007B24AF" w:rsidDel="0099704D">
              <w:rPr>
                <w:rFonts w:ascii="Linotype Univers 420 Condensed" w:hAnsi="Linotype Univers 420 Condensed"/>
                <w:b/>
              </w:rPr>
              <w:t xml:space="preserve"> </w:t>
            </w:r>
          </w:p>
        </w:tc>
        <w:tc>
          <w:tcPr>
            <w:tcW w:w="3124" w:type="dxa"/>
            <w:shd w:val="clear" w:color="auto" w:fill="CCCED6"/>
            <w:noWrap/>
            <w:vAlign w:val="bottom"/>
            <w:hideMark/>
          </w:tcPr>
          <w:p w14:paraId="2A029C38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717FFEC8" w14:textId="77777777" w:rsidTr="00C06C06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19364087" w14:textId="77777777" w:rsidR="00C06C06" w:rsidRPr="007B24AF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 xml:space="preserve">PONUDBENA VREDNOST </w:t>
            </w:r>
            <w:r>
              <w:rPr>
                <w:rFonts w:ascii="Linotype Univers 420 Condensed" w:hAnsi="Linotype Univers 420 Condensed"/>
                <w:b/>
              </w:rPr>
              <w:t>v EUR brez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DDV</w:t>
            </w:r>
            <w:r>
              <w:rPr>
                <w:rFonts w:ascii="Linotype Univers 420 Condensed" w:hAnsi="Linotype Univers 420 Condensed"/>
                <w:b/>
              </w:rPr>
              <w:t>:</w:t>
            </w:r>
            <w:r w:rsidRPr="007B24AF" w:rsidDel="0099704D">
              <w:rPr>
                <w:rFonts w:ascii="Linotype Univers 420 Condensed" w:hAnsi="Linotype Univers 420 Condensed"/>
              </w:rPr>
              <w:t xml:space="preserve"> </w:t>
            </w:r>
          </w:p>
        </w:tc>
        <w:tc>
          <w:tcPr>
            <w:tcW w:w="3124" w:type="dxa"/>
            <w:shd w:val="clear" w:color="auto" w:fill="CCCED6"/>
            <w:noWrap/>
            <w:vAlign w:val="bottom"/>
            <w:hideMark/>
          </w:tcPr>
          <w:p w14:paraId="5156296C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1BEBE903" w14:textId="77777777" w:rsidTr="00C06C06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</w:tcPr>
          <w:p w14:paraId="7CD1770E" w14:textId="77777777" w:rsidR="00C06C06" w:rsidRPr="00AE42A5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  <w:bCs/>
              </w:rPr>
            </w:pPr>
            <w:r w:rsidRPr="00AE42A5">
              <w:rPr>
                <w:rFonts w:ascii="Linotype Univers 420 Condensed" w:hAnsi="Linotype Univers 420 Condensed"/>
                <w:b/>
                <w:bCs/>
              </w:rPr>
              <w:t>Vrednost DDV v EUR:</w:t>
            </w:r>
          </w:p>
        </w:tc>
        <w:tc>
          <w:tcPr>
            <w:tcW w:w="3124" w:type="dxa"/>
            <w:shd w:val="clear" w:color="auto" w:fill="CCCED6"/>
            <w:noWrap/>
            <w:vAlign w:val="bottom"/>
          </w:tcPr>
          <w:p w14:paraId="0AD15664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4FDDAAB4" w14:textId="77777777" w:rsidTr="00C06C06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0947C3A6" w14:textId="77777777" w:rsidR="00C06C06" w:rsidRPr="00AE42A5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  <w:bCs/>
              </w:rPr>
            </w:pPr>
            <w:r w:rsidRPr="00AE42A5">
              <w:rPr>
                <w:rFonts w:ascii="Linotype Univers 420 Condensed" w:hAnsi="Linotype Univers 420 Condensed"/>
                <w:b/>
                <w:bCs/>
              </w:rPr>
              <w:t xml:space="preserve">PONUDBENA VREDNOST v EUR </w:t>
            </w:r>
            <w:r>
              <w:rPr>
                <w:rFonts w:ascii="Linotype Univers 420 Condensed" w:hAnsi="Linotype Univers 420 Condensed"/>
                <w:b/>
                <w:bCs/>
              </w:rPr>
              <w:t>z</w:t>
            </w:r>
            <w:r w:rsidRPr="00AE42A5">
              <w:rPr>
                <w:rFonts w:ascii="Linotype Univers 420 Condensed" w:hAnsi="Linotype Univers 420 Condensed"/>
                <w:b/>
                <w:bCs/>
              </w:rPr>
              <w:t xml:space="preserve"> DDV</w:t>
            </w:r>
          </w:p>
        </w:tc>
        <w:tc>
          <w:tcPr>
            <w:tcW w:w="3124" w:type="dxa"/>
            <w:shd w:val="clear" w:color="auto" w:fill="CCCED6"/>
            <w:noWrap/>
            <w:vAlign w:val="bottom"/>
            <w:hideMark/>
          </w:tcPr>
          <w:p w14:paraId="21297E44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14:paraId="05EA977B" w14:textId="77777777" w:rsidR="00C06C06" w:rsidRDefault="00C06C06" w:rsidP="00C06C06">
      <w:pPr>
        <w:rPr>
          <w:lang w:bidi="en-US"/>
        </w:rPr>
      </w:pPr>
    </w:p>
    <w:p w14:paraId="13C2063B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 xml:space="preserve">Cene so fiksne in izražene v evrih, vsi stroški so vračunani v ceni. </w:t>
      </w:r>
    </w:p>
    <w:p w14:paraId="170C805D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</w:p>
    <w:p w14:paraId="1575AFEC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>Stopnja DDV je: __________ %</w:t>
      </w:r>
    </w:p>
    <w:p w14:paraId="73CACF8B" w14:textId="77777777" w:rsidR="00C06C06" w:rsidRPr="00083407" w:rsidRDefault="00C06C06" w:rsidP="006C5345">
      <w:pPr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</w:pPr>
    </w:p>
    <w:p w14:paraId="0B2EA1BF" w14:textId="77777777" w:rsidR="006C5345" w:rsidRDefault="006C5345" w:rsidP="006C5345">
      <w:pPr>
        <w:rPr>
          <w:lang w:bidi="en-US"/>
        </w:rPr>
      </w:pPr>
    </w:p>
    <w:p w14:paraId="6F9C7A08" w14:textId="77777777" w:rsidR="006C5345" w:rsidRPr="005D3FC6" w:rsidRDefault="006C5345" w:rsidP="00375825">
      <w:pPr>
        <w:spacing w:line="220" w:lineRule="atLeast"/>
        <w:rPr>
          <w:rFonts w:asciiTheme="minorHAnsi" w:hAnsiTheme="minorHAnsi" w:cstheme="minorHAnsi"/>
          <w:lang w:bidi="en-US"/>
        </w:rPr>
      </w:pPr>
    </w:p>
    <w:p w14:paraId="0AA0ED38" w14:textId="77777777" w:rsidR="00083407" w:rsidRPr="00083407" w:rsidRDefault="00083407" w:rsidP="00083407">
      <w:pPr>
        <w:rPr>
          <w:rFonts w:asciiTheme="minorHAnsi" w:hAnsiTheme="minorHAnsi" w:cstheme="minorHAnsi"/>
          <w:b/>
          <w:bCs/>
          <w:lang w:bidi="en-US"/>
        </w:rPr>
      </w:pPr>
    </w:p>
    <w:tbl>
      <w:tblPr>
        <w:tblW w:w="94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83407" w:rsidRPr="00083407" w14:paraId="477E4C02" w14:textId="77777777" w:rsidTr="004C6891">
        <w:trPr>
          <w:trHeight w:val="241"/>
        </w:trPr>
        <w:tc>
          <w:tcPr>
            <w:tcW w:w="3348" w:type="dxa"/>
          </w:tcPr>
          <w:p w14:paraId="5AB920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  <w:p w14:paraId="0B315562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Kraj:</w:t>
            </w:r>
          </w:p>
        </w:tc>
        <w:tc>
          <w:tcPr>
            <w:tcW w:w="1818" w:type="dxa"/>
          </w:tcPr>
          <w:p w14:paraId="7EA53A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</w:tc>
        <w:tc>
          <w:tcPr>
            <w:tcW w:w="4324" w:type="dxa"/>
          </w:tcPr>
          <w:p w14:paraId="23D2D4B8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Ime in priimek odgovorne osebe:</w:t>
            </w:r>
          </w:p>
          <w:p w14:paraId="6A374DEA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  <w:p w14:paraId="66B4F740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</w:tc>
      </w:tr>
      <w:tr w:rsidR="00083407" w:rsidRPr="00083407" w14:paraId="7E5EC02E" w14:textId="77777777" w:rsidTr="004C6891">
        <w:trPr>
          <w:trHeight w:val="483"/>
        </w:trPr>
        <w:tc>
          <w:tcPr>
            <w:tcW w:w="3348" w:type="dxa"/>
          </w:tcPr>
          <w:p w14:paraId="5336C8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Datum</w:t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3407">
              <w:rPr>
                <w:rFonts w:asciiTheme="minorHAnsi" w:hAnsiTheme="minorHAnsi" w:cstheme="minorHAnsi"/>
                <w:lang w:bidi="en-US"/>
              </w:rPr>
              <w:instrText xml:space="preserve"> FORMTEXT </w:instrText>
            </w:r>
            <w:r w:rsidRPr="00083407">
              <w:rPr>
                <w:rFonts w:asciiTheme="minorHAnsi" w:hAnsiTheme="minorHAnsi" w:cstheme="minorHAnsi"/>
                <w:lang w:bidi="en-US"/>
              </w:rPr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separate"/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end"/>
            </w:r>
            <w:r w:rsidRPr="00083407">
              <w:rPr>
                <w:rFonts w:asciiTheme="minorHAnsi" w:hAnsiTheme="minorHAnsi" w:cstheme="minorHAnsi"/>
                <w:lang w:bidi="en-US"/>
              </w:rPr>
              <w:t xml:space="preserve">: </w:t>
            </w:r>
          </w:p>
        </w:tc>
        <w:tc>
          <w:tcPr>
            <w:tcW w:w="1818" w:type="dxa"/>
          </w:tcPr>
          <w:p w14:paraId="77C75B5A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Žig</w:t>
            </w:r>
          </w:p>
        </w:tc>
        <w:tc>
          <w:tcPr>
            <w:tcW w:w="4324" w:type="dxa"/>
          </w:tcPr>
          <w:p w14:paraId="3608866E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________________________</w:t>
            </w:r>
          </w:p>
          <w:p w14:paraId="0019F1D2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Podpis odgovorne osebe</w:t>
            </w:r>
          </w:p>
        </w:tc>
      </w:tr>
    </w:tbl>
    <w:p w14:paraId="4A0CB7F7" w14:textId="77777777" w:rsidR="006C5345" w:rsidRPr="001217E8" w:rsidRDefault="006C5345" w:rsidP="00422707"/>
    <w:sectPr w:rsidR="006C5345" w:rsidRPr="001217E8" w:rsidSect="006C5345">
      <w:headerReference w:type="even" r:id="rId9"/>
      <w:headerReference w:type="default" r:id="rId10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5E890" w14:textId="77777777" w:rsidR="006C5345" w:rsidRDefault="006C5345" w:rsidP="00010D87">
      <w:r>
        <w:separator/>
      </w:r>
    </w:p>
  </w:endnote>
  <w:endnote w:type="continuationSeparator" w:id="0">
    <w:p w14:paraId="2BE92629" w14:textId="77777777" w:rsidR="006C5345" w:rsidRDefault="006C5345" w:rsidP="0001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 Univers 420 Condensed"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A8B2" w14:textId="77777777" w:rsidR="006C5345" w:rsidRDefault="006C5345" w:rsidP="00010D87">
      <w:r>
        <w:separator/>
      </w:r>
    </w:p>
  </w:footnote>
  <w:footnote w:type="continuationSeparator" w:id="0">
    <w:p w14:paraId="1FFF6BC8" w14:textId="77777777" w:rsidR="006C5345" w:rsidRDefault="006C5345" w:rsidP="00010D87">
      <w:r>
        <w:continuationSeparator/>
      </w:r>
    </w:p>
  </w:footnote>
  <w:footnote w:id="1">
    <w:p w14:paraId="2569F96A" w14:textId="77777777" w:rsidR="006C5345" w:rsidRPr="00682068" w:rsidRDefault="006C5345" w:rsidP="006C5345">
      <w:pPr>
        <w:pStyle w:val="Sprotnaopomba-besedilo"/>
        <w:rPr>
          <w:szCs w:val="16"/>
        </w:rPr>
      </w:pPr>
      <w:r>
        <w:rPr>
          <w:rStyle w:val="Sprotnaopomba-sklic"/>
        </w:rPr>
        <w:footnoteRef/>
      </w:r>
      <w:r>
        <w:t xml:space="preserve"> </w:t>
      </w:r>
    </w:p>
    <w:p w14:paraId="6D921C4A" w14:textId="77777777" w:rsidR="006C5345" w:rsidRPr="005D73D5" w:rsidRDefault="006C5345" w:rsidP="006C5345">
      <w:pPr>
        <w:pStyle w:val="Sprotnaopomba-besedilo"/>
        <w:rPr>
          <w:rFonts w:asciiTheme="minorHAnsi" w:eastAsiaTheme="minorHAnsi" w:hAnsiTheme="minorHAnsi" w:cstheme="minorBidi"/>
          <w:szCs w:val="16"/>
        </w:rPr>
      </w:pPr>
      <w:r w:rsidRPr="005D73D5">
        <w:rPr>
          <w:rFonts w:asciiTheme="minorHAnsi" w:eastAsiaTheme="minorHAnsi" w:hAnsiTheme="minorHAnsi" w:cstheme="minorBidi"/>
          <w:szCs w:val="16"/>
        </w:rPr>
        <w:t>Pooblaščeni revizor je tista oseba, ki ima dovoljenje Agencije za javni nadzor nad revidiranjem (ANR) za opravljanje nalog pooblaščenega revizorja, veljavno v času izvajanja predmeta naročila (oseba je  vpisana v register pooblaščenih revizorjev pri ANR, https://www.anr.si/registri/register-pooblascenih-revizorjev/).</w:t>
      </w:r>
    </w:p>
    <w:p w14:paraId="19543959" w14:textId="77777777" w:rsidR="006C5345" w:rsidRDefault="006C5345" w:rsidP="006C5345">
      <w:pPr>
        <w:pStyle w:val="Sprotnaopomba-besedilo"/>
        <w:rPr>
          <w:szCs w:val="16"/>
        </w:rPr>
      </w:pPr>
    </w:p>
    <w:p w14:paraId="4F28C58D" w14:textId="77777777" w:rsidR="006C5345" w:rsidRDefault="006C5345" w:rsidP="006C5345">
      <w:pPr>
        <w:pStyle w:val="Sprotnaopomba-besedilo"/>
      </w:pPr>
    </w:p>
  </w:footnote>
  <w:footnote w:id="2">
    <w:p w14:paraId="6A2F913B" w14:textId="29DF766B" w:rsidR="006C5345" w:rsidRPr="00156E42" w:rsidRDefault="006C5345" w:rsidP="006C5345">
      <w:pPr>
        <w:spacing w:line="276" w:lineRule="auto"/>
      </w:pPr>
      <w:r w:rsidRPr="006C5345">
        <w:rPr>
          <w:rFonts w:asciiTheme="minorHAnsi" w:eastAsiaTheme="minorHAnsi" w:hAnsiTheme="minorHAnsi" w:cstheme="minorBidi"/>
          <w:sz w:val="16"/>
          <w:szCs w:val="16"/>
        </w:rPr>
        <w:footnoteRef/>
      </w:r>
      <w:r>
        <w:t xml:space="preserve"> </w:t>
      </w:r>
      <w:r w:rsidRPr="00614D53">
        <w:rPr>
          <w:rFonts w:asciiTheme="minorHAnsi" w:eastAsiaTheme="minorHAnsi" w:hAnsiTheme="minorHAnsi" w:cstheme="minorBidi"/>
          <w:sz w:val="16"/>
          <w:szCs w:val="16"/>
        </w:rPr>
        <w:t>Pomočnik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 xml:space="preserve"> pooblaščenega revizorja je tista oseba, ki ima več kot </w:t>
      </w:r>
      <w:r w:rsidR="000302CD">
        <w:rPr>
          <w:rFonts w:asciiTheme="minorHAnsi" w:eastAsiaTheme="minorHAnsi" w:hAnsiTheme="minorHAnsi" w:cstheme="minorBidi"/>
          <w:sz w:val="16"/>
          <w:szCs w:val="16"/>
        </w:rPr>
        <w:t>tri</w:t>
      </w:r>
      <w:r w:rsidR="000302CD" w:rsidRPr="006C5345">
        <w:rPr>
          <w:rFonts w:asciiTheme="minorHAnsi" w:eastAsiaTheme="minorHAnsi" w:hAnsiTheme="minorHAnsi" w:cstheme="minorBidi"/>
          <w:sz w:val="16"/>
          <w:szCs w:val="16"/>
        </w:rPr>
        <w:t xml:space="preserve"> 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let</w:t>
      </w:r>
      <w:r w:rsidR="006A773A">
        <w:rPr>
          <w:rFonts w:asciiTheme="minorHAnsi" w:eastAsiaTheme="minorHAnsi" w:hAnsiTheme="minorHAnsi" w:cstheme="minorBidi"/>
          <w:sz w:val="16"/>
          <w:szCs w:val="16"/>
        </w:rPr>
        <w:t>a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 xml:space="preserve"> delovnih izkušenj</w:t>
      </w:r>
      <w:r w:rsidR="006A773A">
        <w:rPr>
          <w:rFonts w:asciiTheme="minorHAnsi" w:eastAsiaTheme="minorHAnsi" w:hAnsiTheme="minorHAnsi" w:cstheme="minorBidi"/>
          <w:sz w:val="16"/>
          <w:szCs w:val="16"/>
        </w:rPr>
        <w:t xml:space="preserve"> na področju revidiranja računovodskih izkazov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14:paraId="3DE36A90" w14:textId="77777777" w:rsidR="006C5345" w:rsidRDefault="006C5345" w:rsidP="006C534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5500" w14:textId="77777777" w:rsidR="005533CA" w:rsidRPr="00E07719" w:rsidRDefault="005533CA" w:rsidP="005533CA">
    <w:pPr>
      <w:pStyle w:val="Glava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</w: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1DF4CD" wp14:editId="27454D51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915E8" w14:textId="77777777" w:rsidR="005533CA" w:rsidRPr="00F20504" w:rsidRDefault="008E4E4A" w:rsidP="005533CA">
                          <w:pPr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4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DF4CD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" o:allowincell="f" fillcolor="#1a3876 [3215]" stroked="f">
              <v:textbox style="mso-fit-shape-to-text:t" inset=",0,,0">
                <w:txbxContent>
                  <w:p w14:paraId="234915E8" w14:textId="77777777" w:rsidR="005533CA" w:rsidRPr="00F20504" w:rsidRDefault="008E4E4A" w:rsidP="005533CA">
                    <w:pPr>
                      <w:jc w:val="right"/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4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3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14:paraId="23D4A556" w14:textId="77777777" w:rsidR="005533CA" w:rsidRPr="00DB09C6" w:rsidRDefault="005533CA" w:rsidP="00DB09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440F" w14:textId="77777777" w:rsidR="005533CA" w:rsidRPr="006F6088" w:rsidRDefault="005533CA" w:rsidP="005533CA">
    <w:pPr>
      <w:pStyle w:val="Glava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8B3E508" wp14:editId="18663E1F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C685C" w14:textId="77777777" w:rsidR="005533CA" w:rsidRPr="00F20504" w:rsidRDefault="008E4E4A" w:rsidP="005533CA">
                          <w:pPr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3E508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" o:allowincell="f" fillcolor="#1a3876 [3215]" stroked="f">
              <v:textbox style="mso-fit-shape-to-text:t" inset=",0,,0">
                <w:txbxContent>
                  <w:p w14:paraId="5CAC685C" w14:textId="77777777" w:rsidR="005533CA" w:rsidRPr="00F20504" w:rsidRDefault="008E4E4A" w:rsidP="005533CA">
                    <w:pPr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14:paraId="1BF3EF9C" w14:textId="77777777" w:rsidR="005533CA" w:rsidRPr="00DB09C6" w:rsidRDefault="005533CA" w:rsidP="00DB09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Oznaenseznam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Oznaenseznam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Oznaenseznam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Oznaenseznam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1" w15:restartNumberingAfterBreak="0">
    <w:nsid w:val="12190545"/>
    <w:multiLevelType w:val="multilevel"/>
    <w:tmpl w:val="92B6D552"/>
    <w:numStyleLink w:val="CGPKADOznaenseznam"/>
  </w:abstractNum>
  <w:abstractNum w:abstractNumId="12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num w:numId="1" w16cid:durableId="1370226935">
    <w:abstractNumId w:val="10"/>
  </w:num>
  <w:num w:numId="2" w16cid:durableId="615523462">
    <w:abstractNumId w:val="12"/>
  </w:num>
  <w:num w:numId="3" w16cid:durableId="57630508">
    <w:abstractNumId w:val="8"/>
  </w:num>
  <w:num w:numId="4" w16cid:durableId="1416586056">
    <w:abstractNumId w:val="3"/>
  </w:num>
  <w:num w:numId="5" w16cid:durableId="1985502447">
    <w:abstractNumId w:val="1"/>
  </w:num>
  <w:num w:numId="6" w16cid:durableId="185483302">
    <w:abstractNumId w:val="0"/>
  </w:num>
  <w:num w:numId="7" w16cid:durableId="1473255130">
    <w:abstractNumId w:val="2"/>
  </w:num>
  <w:num w:numId="8" w16cid:durableId="1955482055">
    <w:abstractNumId w:val="9"/>
  </w:num>
  <w:num w:numId="9" w16cid:durableId="131138236">
    <w:abstractNumId w:val="7"/>
  </w:num>
  <w:num w:numId="10" w16cid:durableId="1271090386">
    <w:abstractNumId w:val="6"/>
  </w:num>
  <w:num w:numId="11" w16cid:durableId="2009364893">
    <w:abstractNumId w:val="5"/>
  </w:num>
  <w:num w:numId="12" w16cid:durableId="1251769729">
    <w:abstractNumId w:val="4"/>
  </w:num>
  <w:num w:numId="13" w16cid:durableId="781535592">
    <w:abstractNumId w:val="8"/>
  </w:num>
  <w:num w:numId="14" w16cid:durableId="13503642">
    <w:abstractNumId w:val="9"/>
  </w:num>
  <w:num w:numId="15" w16cid:durableId="130025813">
    <w:abstractNumId w:val="9"/>
  </w:num>
  <w:num w:numId="16" w16cid:durableId="789740699">
    <w:abstractNumId w:val="8"/>
  </w:num>
  <w:num w:numId="17" w16cid:durableId="1768039452">
    <w:abstractNumId w:val="9"/>
  </w:num>
  <w:num w:numId="18" w16cid:durableId="1447578229">
    <w:abstractNumId w:val="8"/>
  </w:num>
  <w:num w:numId="19" w16cid:durableId="1437752307">
    <w:abstractNumId w:val="9"/>
  </w:num>
  <w:num w:numId="20" w16cid:durableId="1208495188">
    <w:abstractNumId w:val="8"/>
  </w:num>
  <w:num w:numId="21" w16cid:durableId="429744690">
    <w:abstractNumId w:val="9"/>
  </w:num>
  <w:num w:numId="22" w16cid:durableId="393044358">
    <w:abstractNumId w:val="8"/>
  </w:num>
  <w:num w:numId="23" w16cid:durableId="913391788">
    <w:abstractNumId w:val="9"/>
  </w:num>
  <w:num w:numId="24" w16cid:durableId="267205907">
    <w:abstractNumId w:val="8"/>
  </w:num>
  <w:num w:numId="25" w16cid:durableId="1027953329">
    <w:abstractNumId w:val="9"/>
  </w:num>
  <w:num w:numId="26" w16cid:durableId="311301988">
    <w:abstractNumId w:val="8"/>
  </w:num>
  <w:num w:numId="27" w16cid:durableId="76626828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l-SI" w:vendorID="11" w:dllVersion="512" w:checkStyle="0"/>
  <w:proofState w:spelling="clean" w:grammar="clean"/>
  <w:attachedTemplate r:id="rId1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345"/>
    <w:rsid w:val="00007423"/>
    <w:rsid w:val="00010D87"/>
    <w:rsid w:val="000130E0"/>
    <w:rsid w:val="000302CD"/>
    <w:rsid w:val="000439C0"/>
    <w:rsid w:val="00046670"/>
    <w:rsid w:val="000616C1"/>
    <w:rsid w:val="00065305"/>
    <w:rsid w:val="00077100"/>
    <w:rsid w:val="00080835"/>
    <w:rsid w:val="000819E6"/>
    <w:rsid w:val="00083407"/>
    <w:rsid w:val="00083F66"/>
    <w:rsid w:val="00087D5E"/>
    <w:rsid w:val="000A1FEB"/>
    <w:rsid w:val="000F0737"/>
    <w:rsid w:val="000F17F4"/>
    <w:rsid w:val="000F1DC9"/>
    <w:rsid w:val="000F75C5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4E81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363C8"/>
    <w:rsid w:val="00242021"/>
    <w:rsid w:val="00243A1E"/>
    <w:rsid w:val="0024634B"/>
    <w:rsid w:val="00252F27"/>
    <w:rsid w:val="00254A29"/>
    <w:rsid w:val="00256834"/>
    <w:rsid w:val="00257E49"/>
    <w:rsid w:val="00262018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75825"/>
    <w:rsid w:val="00397976"/>
    <w:rsid w:val="003C0C10"/>
    <w:rsid w:val="003D4ADB"/>
    <w:rsid w:val="003D5F18"/>
    <w:rsid w:val="003D6136"/>
    <w:rsid w:val="003E5DDF"/>
    <w:rsid w:val="003F78B8"/>
    <w:rsid w:val="00404295"/>
    <w:rsid w:val="004057FE"/>
    <w:rsid w:val="00412C5A"/>
    <w:rsid w:val="00420D35"/>
    <w:rsid w:val="00422707"/>
    <w:rsid w:val="00441268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D73D5"/>
    <w:rsid w:val="005E3D1E"/>
    <w:rsid w:val="005E4EC3"/>
    <w:rsid w:val="005E78FF"/>
    <w:rsid w:val="005F0014"/>
    <w:rsid w:val="005F4FA0"/>
    <w:rsid w:val="005F74B6"/>
    <w:rsid w:val="00605DD2"/>
    <w:rsid w:val="006070E9"/>
    <w:rsid w:val="00614D53"/>
    <w:rsid w:val="00617198"/>
    <w:rsid w:val="00627B01"/>
    <w:rsid w:val="00630269"/>
    <w:rsid w:val="00632EC7"/>
    <w:rsid w:val="006375BB"/>
    <w:rsid w:val="00660837"/>
    <w:rsid w:val="006812A2"/>
    <w:rsid w:val="0068146F"/>
    <w:rsid w:val="006840AA"/>
    <w:rsid w:val="00685595"/>
    <w:rsid w:val="006A2CB5"/>
    <w:rsid w:val="006A773A"/>
    <w:rsid w:val="006B0D32"/>
    <w:rsid w:val="006B13E7"/>
    <w:rsid w:val="006B1501"/>
    <w:rsid w:val="006B247A"/>
    <w:rsid w:val="006B6C2F"/>
    <w:rsid w:val="006C3043"/>
    <w:rsid w:val="006C5345"/>
    <w:rsid w:val="006D69DD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152A"/>
    <w:rsid w:val="00744B80"/>
    <w:rsid w:val="007459BC"/>
    <w:rsid w:val="007561A9"/>
    <w:rsid w:val="00761CA2"/>
    <w:rsid w:val="0076265D"/>
    <w:rsid w:val="00767BC3"/>
    <w:rsid w:val="00786937"/>
    <w:rsid w:val="007B4176"/>
    <w:rsid w:val="007B5DDC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5E23"/>
    <w:rsid w:val="009067E3"/>
    <w:rsid w:val="00910DE0"/>
    <w:rsid w:val="00913216"/>
    <w:rsid w:val="009204C4"/>
    <w:rsid w:val="00924736"/>
    <w:rsid w:val="00932B3A"/>
    <w:rsid w:val="00932B78"/>
    <w:rsid w:val="00934CB9"/>
    <w:rsid w:val="00940CF5"/>
    <w:rsid w:val="00943982"/>
    <w:rsid w:val="009447BA"/>
    <w:rsid w:val="00944B88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D4289"/>
    <w:rsid w:val="009D6BBE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95D8B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6451"/>
    <w:rsid w:val="00B77DCE"/>
    <w:rsid w:val="00B86A72"/>
    <w:rsid w:val="00BB4C6E"/>
    <w:rsid w:val="00BC65BE"/>
    <w:rsid w:val="00BE6136"/>
    <w:rsid w:val="00BE657A"/>
    <w:rsid w:val="00BF2D16"/>
    <w:rsid w:val="00C0239B"/>
    <w:rsid w:val="00C02B6F"/>
    <w:rsid w:val="00C0496F"/>
    <w:rsid w:val="00C06C06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60BE"/>
    <w:rsid w:val="00CB579D"/>
    <w:rsid w:val="00CB746C"/>
    <w:rsid w:val="00CC34E3"/>
    <w:rsid w:val="00CE57CC"/>
    <w:rsid w:val="00CE704A"/>
    <w:rsid w:val="00CF17B9"/>
    <w:rsid w:val="00CF2368"/>
    <w:rsid w:val="00D00B48"/>
    <w:rsid w:val="00D15FB2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C7D95"/>
    <w:rsid w:val="00DE252E"/>
    <w:rsid w:val="00DE4CB8"/>
    <w:rsid w:val="00E219A6"/>
    <w:rsid w:val="00E34986"/>
    <w:rsid w:val="00E37EE6"/>
    <w:rsid w:val="00E63746"/>
    <w:rsid w:val="00E659BA"/>
    <w:rsid w:val="00E733FB"/>
    <w:rsid w:val="00E82FA3"/>
    <w:rsid w:val="00E902D2"/>
    <w:rsid w:val="00E909A6"/>
    <w:rsid w:val="00EA00D6"/>
    <w:rsid w:val="00EC06C8"/>
    <w:rsid w:val="00EC0CAE"/>
    <w:rsid w:val="00EC2DE7"/>
    <w:rsid w:val="00EE6749"/>
    <w:rsid w:val="00EE6886"/>
    <w:rsid w:val="00EE7C0A"/>
    <w:rsid w:val="00F009A8"/>
    <w:rsid w:val="00F14C96"/>
    <w:rsid w:val="00F405E6"/>
    <w:rsid w:val="00F42D69"/>
    <w:rsid w:val="00F73DF6"/>
    <w:rsid w:val="00F95DC3"/>
    <w:rsid w:val="00FA08C0"/>
    <w:rsid w:val="00FA3621"/>
    <w:rsid w:val="00FB0BE5"/>
    <w:rsid w:val="00FB36E2"/>
    <w:rsid w:val="00FC26F6"/>
    <w:rsid w:val="00FC4482"/>
    <w:rsid w:val="00FD6758"/>
    <w:rsid w:val="00FE1A1F"/>
    <w:rsid w:val="00FF3606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D6D554C"/>
  <w15:docId w15:val="{DAFBA1E7-BADC-41C0-95EF-FD87A7E0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36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534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7"/>
    </w:pPr>
    <w:rPr>
      <w:rFonts w:eastAsiaTheme="majorEastAsia" w:cstheme="majorBidi"/>
      <w:i/>
      <w:color w:val="1A3876" w:themeColor="text2"/>
      <w:lang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8"/>
    </w:pPr>
    <w:rPr>
      <w:rFonts w:eastAsiaTheme="majorEastAsia" w:cstheme="majorBidi"/>
      <w:i/>
      <w:iCs/>
      <w:color w:val="1A3876" w:themeColor="text2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51363C"/>
    <w:rPr>
      <w:color w:val="808080"/>
    </w:rPr>
  </w:style>
  <w:style w:type="paragraph" w:styleId="Bibliografija">
    <w:name w:val="Bibliography"/>
    <w:basedOn w:val="Navaden"/>
    <w:next w:val="Navaden"/>
    <w:uiPriority w:val="37"/>
    <w:semiHidden/>
    <w:unhideWhenUsed/>
    <w:rsid w:val="0051363C"/>
  </w:style>
  <w:style w:type="paragraph" w:styleId="Brezrazmikov">
    <w:name w:val="No Spacing"/>
    <w:basedOn w:val="Navaden"/>
    <w:link w:val="BrezrazmikovZnak"/>
    <w:uiPriority w:val="1"/>
    <w:qFormat/>
    <w:rsid w:val="00FD6758"/>
  </w:style>
  <w:style w:type="paragraph" w:styleId="Citat">
    <w:name w:val="Quote"/>
    <w:basedOn w:val="Navaden"/>
    <w:next w:val="Navaden"/>
    <w:link w:val="CitatZnak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semiHidden/>
    <w:rsid w:val="00FD6758"/>
    <w:rPr>
      <w:i/>
      <w:iCs/>
      <w:color w:val="000000" w:themeColor="text1"/>
    </w:rPr>
  </w:style>
  <w:style w:type="paragraph" w:styleId="Glava">
    <w:name w:val="header"/>
    <w:basedOn w:val="Navaden"/>
    <w:link w:val="GlavaZnak"/>
    <w:uiPriority w:val="99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B43479"/>
    <w:rPr>
      <w:rFonts w:asciiTheme="majorHAnsi" w:hAnsiTheme="majorHAnsi"/>
    </w:rPr>
  </w:style>
  <w:style w:type="character" w:styleId="Hiperpovezava">
    <w:name w:val="Hyperlink"/>
    <w:basedOn w:val="Privzetapisavaodstavka"/>
    <w:uiPriority w:val="99"/>
    <w:semiHidden/>
    <w:unhideWhenUsed/>
    <w:rsid w:val="0051363C"/>
    <w:rPr>
      <w:color w:val="1A3876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zivenpoudarek">
    <w:name w:val="Intense Emphasis"/>
    <w:basedOn w:val="Privzetapisavaodstavka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zivensklic">
    <w:name w:val="Intense Reference"/>
    <w:basedOn w:val="Privzetapisavaodstavka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51363C"/>
    <w:rPr>
      <w:rFonts w:asciiTheme="majorHAnsi" w:hAnsiTheme="majorHAnsi"/>
      <w:sz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51363C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azalovsebine1">
    <w:name w:val="toc 1"/>
    <w:basedOn w:val="Navaden"/>
    <w:next w:val="Navaden"/>
    <w:uiPriority w:val="39"/>
    <w:semiHidden/>
    <w:unhideWhenUsed/>
    <w:qFormat/>
    <w:rsid w:val="00FD6758"/>
    <w:pPr>
      <w:spacing w:after="60"/>
    </w:pPr>
  </w:style>
  <w:style w:type="paragraph" w:styleId="Kazalovsebine2">
    <w:name w:val="toc 2"/>
    <w:basedOn w:val="Kazalovsebine1"/>
    <w:next w:val="Navaden"/>
    <w:uiPriority w:val="39"/>
    <w:semiHidden/>
    <w:unhideWhenUsed/>
    <w:rsid w:val="0051363C"/>
    <w:pPr>
      <w:ind w:left="220"/>
    </w:pPr>
  </w:style>
  <w:style w:type="paragraph" w:styleId="Kazalovsebine3">
    <w:name w:val="toc 3"/>
    <w:basedOn w:val="Kazalovsebine1"/>
    <w:next w:val="Navaden"/>
    <w:uiPriority w:val="39"/>
    <w:semiHidden/>
    <w:unhideWhenUsed/>
    <w:rsid w:val="0051363C"/>
    <w:pPr>
      <w:ind w:left="440"/>
    </w:pPr>
  </w:style>
  <w:style w:type="paragraph" w:styleId="Kazalovsebine4">
    <w:name w:val="toc 4"/>
    <w:basedOn w:val="Kazalovsebine1"/>
    <w:next w:val="Navaden"/>
    <w:uiPriority w:val="39"/>
    <w:semiHidden/>
    <w:rsid w:val="0051363C"/>
    <w:pPr>
      <w:ind w:left="660"/>
    </w:pPr>
  </w:style>
  <w:style w:type="paragraph" w:styleId="Kazalovsebine5">
    <w:name w:val="toc 5"/>
    <w:basedOn w:val="Kazalovsebine1"/>
    <w:next w:val="Navaden"/>
    <w:uiPriority w:val="39"/>
    <w:semiHidden/>
    <w:rsid w:val="0051363C"/>
    <w:pPr>
      <w:ind w:left="880"/>
    </w:pPr>
  </w:style>
  <w:style w:type="paragraph" w:styleId="Kazalovsebine6">
    <w:name w:val="toc 6"/>
    <w:basedOn w:val="Kazalovsebine1"/>
    <w:next w:val="Navaden"/>
    <w:uiPriority w:val="39"/>
    <w:semiHidden/>
    <w:rsid w:val="0051363C"/>
    <w:pPr>
      <w:ind w:left="1100"/>
    </w:pPr>
  </w:style>
  <w:style w:type="paragraph" w:styleId="Kazalovsebine7">
    <w:name w:val="toc 7"/>
    <w:basedOn w:val="Kazalovsebine1"/>
    <w:next w:val="Navaden"/>
    <w:uiPriority w:val="39"/>
    <w:semiHidden/>
    <w:rsid w:val="0051363C"/>
    <w:pPr>
      <w:ind w:left="1320"/>
    </w:pPr>
  </w:style>
  <w:style w:type="paragraph" w:styleId="Kazalovsebine8">
    <w:name w:val="toc 8"/>
    <w:basedOn w:val="Kazalovsebine1"/>
    <w:next w:val="Navaden"/>
    <w:uiPriority w:val="39"/>
    <w:semiHidden/>
    <w:rsid w:val="0051363C"/>
    <w:pPr>
      <w:ind w:left="1540"/>
    </w:pPr>
  </w:style>
  <w:style w:type="paragraph" w:styleId="Kazalovsebine9">
    <w:name w:val="toc 9"/>
    <w:basedOn w:val="Kazalovsebine1"/>
    <w:next w:val="Navaden"/>
    <w:uiPriority w:val="39"/>
    <w:semiHidden/>
    <w:rsid w:val="0051363C"/>
    <w:pPr>
      <w:ind w:left="176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1363C"/>
    <w:rPr>
      <w:rFonts w:asciiTheme="majorHAnsi" w:hAnsiTheme="majorHAnsi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51363C"/>
    <w:rPr>
      <w:position w:val="6"/>
      <w:vertAlign w:val="baseline"/>
    </w:rPr>
  </w:style>
  <w:style w:type="character" w:styleId="Krepko">
    <w:name w:val="Strong"/>
    <w:basedOn w:val="Privzetapisavaodstavka"/>
    <w:uiPriority w:val="3"/>
    <w:qFormat/>
    <w:rsid w:val="00FD6758"/>
    <w:rPr>
      <w:b/>
      <w:bCs/>
    </w:rPr>
  </w:style>
  <w:style w:type="paragraph" w:styleId="Napis">
    <w:name w:val="caption"/>
    <w:basedOn w:val="Navaden"/>
    <w:next w:val="Navaden"/>
    <w:uiPriority w:val="35"/>
    <w:qFormat/>
    <w:rsid w:val="00FD6758"/>
    <w:pPr>
      <w:keepNext/>
      <w:keepLines/>
      <w:spacing w:before="300" w:after="300"/>
    </w:pPr>
    <w:rPr>
      <w:rFonts w:asciiTheme="majorHAnsi" w:eastAsiaTheme="minorEastAsia" w:hAnsiTheme="majorHAnsi"/>
      <w:bCs/>
      <w:szCs w:val="18"/>
      <w:lang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D6758"/>
    <w:pPr>
      <w:suppressAutoHyphens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Znak">
    <w:name w:val="Naslov Znak"/>
    <w:basedOn w:val="Privzetapisavaodstavka"/>
    <w:link w:val="Naslov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1Znak">
    <w:name w:val="Naslov 1 Znak"/>
    <w:basedOn w:val="Privzetapisavaodstavka"/>
    <w:link w:val="Naslov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Naslovknjige">
    <w:name w:val="Book Title"/>
    <w:basedOn w:val="Privzetapisavaodstavka"/>
    <w:uiPriority w:val="33"/>
    <w:semiHidden/>
    <w:qFormat/>
    <w:rsid w:val="00FD6758"/>
    <w:rPr>
      <w:b/>
      <w:bCs/>
      <w:smallCaps/>
      <w:spacing w:val="5"/>
    </w:rPr>
  </w:style>
  <w:style w:type="paragraph" w:styleId="NaslovTOC">
    <w:name w:val="TOC Heading"/>
    <w:basedOn w:val="Naslov2"/>
    <w:next w:val="Navaden"/>
    <w:uiPriority w:val="39"/>
    <w:semiHidden/>
    <w:qFormat/>
    <w:rsid w:val="00FD6758"/>
    <w:pPr>
      <w:pageBreakBefore/>
      <w:outlineLvl w:val="9"/>
    </w:pPr>
  </w:style>
  <w:style w:type="character" w:styleId="Neenpoudarek">
    <w:name w:val="Subtle Emphasis"/>
    <w:basedOn w:val="Privzetapisavaodstavka"/>
    <w:uiPriority w:val="19"/>
    <w:semiHidden/>
    <w:rsid w:val="0051363C"/>
    <w:rPr>
      <w:i/>
      <w:iCs/>
      <w:color w:val="808080" w:themeColor="text1" w:themeTint="7F"/>
    </w:rPr>
  </w:style>
  <w:style w:type="character" w:styleId="Neensklic">
    <w:name w:val="Subtle Reference"/>
    <w:basedOn w:val="Privzetapisavaodstavka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Noga">
    <w:name w:val="footer"/>
    <w:basedOn w:val="Navaden"/>
    <w:link w:val="NogaZnak"/>
    <w:uiPriority w:val="36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NogaZnak">
    <w:name w:val="Noga Znak"/>
    <w:basedOn w:val="Privzetapisavaodstavka"/>
    <w:link w:val="Noga"/>
    <w:uiPriority w:val="36"/>
    <w:semiHidden/>
    <w:rsid w:val="000616C1"/>
    <w:rPr>
      <w:rFonts w:asciiTheme="majorHAnsi" w:hAnsiTheme="majorHAnsi"/>
    </w:rPr>
  </w:style>
  <w:style w:type="paragraph" w:styleId="Odstavekseznama">
    <w:name w:val="List Paragraph"/>
    <w:basedOn w:val="Navaden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6758"/>
    <w:pPr>
      <w:numPr>
        <w:ilvl w:val="1"/>
      </w:numPr>
      <w:suppressAutoHyphens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Poudarek">
    <w:name w:val="Emphasis"/>
    <w:basedOn w:val="Privzetapisavaodstavka"/>
    <w:uiPriority w:val="3"/>
    <w:qFormat/>
    <w:rsid w:val="00FD6758"/>
    <w:rPr>
      <w:i/>
      <w:iCs/>
    </w:rPr>
  </w:style>
  <w:style w:type="paragraph" w:styleId="Sprotnaopomba-besedilo">
    <w:name w:val="footnote text"/>
    <w:basedOn w:val="Navaden"/>
    <w:link w:val="Sprotnaopomba-besediloZnak"/>
    <w:unhideWhenUsed/>
    <w:qFormat/>
    <w:rsid w:val="00FD6758"/>
    <w:rPr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D6758"/>
    <w:rPr>
      <w:sz w:val="16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363C"/>
    <w:rPr>
      <w:position w:val="0"/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51363C"/>
    <w:pPr>
      <w:ind w:left="220" w:hanging="220"/>
      <w:jc w:val="left"/>
    </w:pPr>
    <w:rPr>
      <w:rFonts w:cstheme="minorHAnsi"/>
      <w:sz w:val="18"/>
      <w:szCs w:val="18"/>
    </w:rPr>
  </w:style>
  <w:style w:type="table" w:styleId="Tabelamrea">
    <w:name w:val="Table Grid"/>
    <w:basedOn w:val="Navadnatabela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136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363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363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63C"/>
    <w:rPr>
      <w:b/>
      <w:bCs/>
      <w:sz w:val="20"/>
      <w:szCs w:val="20"/>
    </w:rPr>
  </w:style>
  <w:style w:type="paragraph" w:styleId="Oznaenseznam">
    <w:name w:val="List Bullet"/>
    <w:basedOn w:val="Navaden"/>
    <w:uiPriority w:val="99"/>
    <w:qFormat/>
    <w:rsid w:val="00FD6758"/>
    <w:pPr>
      <w:numPr>
        <w:numId w:val="25"/>
      </w:numPr>
    </w:pPr>
  </w:style>
  <w:style w:type="paragraph" w:styleId="Oznaenseznam2">
    <w:name w:val="List Bullet 2"/>
    <w:basedOn w:val="Navaden"/>
    <w:uiPriority w:val="99"/>
    <w:semiHidden/>
    <w:rsid w:val="00AD7F64"/>
    <w:pPr>
      <w:numPr>
        <w:numId w:val="9"/>
      </w:numPr>
      <w:contextualSpacing/>
    </w:pPr>
  </w:style>
  <w:style w:type="paragraph" w:styleId="Oznaenseznam3">
    <w:name w:val="List Bullet 3"/>
    <w:basedOn w:val="Navaden"/>
    <w:uiPriority w:val="99"/>
    <w:semiHidden/>
    <w:rsid w:val="00AD7F64"/>
    <w:pPr>
      <w:numPr>
        <w:numId w:val="10"/>
      </w:numPr>
      <w:contextualSpacing/>
    </w:pPr>
  </w:style>
  <w:style w:type="paragraph" w:styleId="Oznaenseznam4">
    <w:name w:val="List Bullet 4"/>
    <w:basedOn w:val="Navaden"/>
    <w:uiPriority w:val="99"/>
    <w:semiHidden/>
    <w:rsid w:val="00AD7F64"/>
    <w:pPr>
      <w:numPr>
        <w:numId w:val="11"/>
      </w:numPr>
      <w:contextualSpacing/>
    </w:pPr>
  </w:style>
  <w:style w:type="paragraph" w:styleId="Oznaenseznam5">
    <w:name w:val="List Bullet 5"/>
    <w:basedOn w:val="Navaden"/>
    <w:uiPriority w:val="99"/>
    <w:semiHidden/>
    <w:rsid w:val="00AD7F64"/>
    <w:pPr>
      <w:numPr>
        <w:numId w:val="12"/>
      </w:numPr>
      <w:contextualSpacing/>
    </w:pPr>
  </w:style>
  <w:style w:type="paragraph" w:styleId="Stvarnokazalo-naslov">
    <w:name w:val="index heading"/>
    <w:basedOn w:val="Naslov3"/>
    <w:next w:val="Navaden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avaden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51363C"/>
    <w:pPr>
      <w:ind w:left="440" w:hanging="220"/>
      <w:jc w:val="left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51363C"/>
    <w:pPr>
      <w:ind w:left="660" w:hanging="220"/>
      <w:jc w:val="left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51363C"/>
    <w:pPr>
      <w:ind w:left="880" w:hanging="220"/>
      <w:jc w:val="left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51363C"/>
    <w:pPr>
      <w:ind w:left="1100" w:hanging="220"/>
      <w:jc w:val="left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51363C"/>
    <w:pPr>
      <w:ind w:left="1320" w:hanging="220"/>
      <w:jc w:val="left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51363C"/>
    <w:pPr>
      <w:ind w:left="1540" w:hanging="220"/>
      <w:jc w:val="left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51363C"/>
    <w:pPr>
      <w:ind w:left="1760" w:hanging="220"/>
      <w:jc w:val="left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51363C"/>
    <w:pPr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avaden"/>
    <w:next w:val="Navaden"/>
    <w:uiPriority w:val="35"/>
    <w:qFormat/>
    <w:rsid w:val="00FD6758"/>
    <w:pPr>
      <w:keepLines/>
      <w:spacing w:before="300" w:after="300"/>
      <w:jc w:val="center"/>
    </w:pPr>
    <w:rPr>
      <w:rFonts w:asciiTheme="majorHAnsi" w:hAnsiTheme="majorHAnsi"/>
      <w:sz w:val="18"/>
    </w:rPr>
  </w:style>
  <w:style w:type="paragraph" w:styleId="Otevilenseznam">
    <w:name w:val="List Number"/>
    <w:basedOn w:val="Navaden"/>
    <w:uiPriority w:val="99"/>
    <w:qFormat/>
    <w:rsid w:val="00FD6758"/>
    <w:pPr>
      <w:numPr>
        <w:numId w:val="26"/>
      </w:numPr>
    </w:pPr>
  </w:style>
  <w:style w:type="paragraph" w:styleId="Otevilenseznam2">
    <w:name w:val="List Number 2"/>
    <w:basedOn w:val="Navaden"/>
    <w:uiPriority w:val="99"/>
    <w:semiHidden/>
    <w:rsid w:val="00AD7F64"/>
    <w:pPr>
      <w:numPr>
        <w:numId w:val="4"/>
      </w:numPr>
      <w:contextualSpacing/>
    </w:pPr>
  </w:style>
  <w:style w:type="paragraph" w:styleId="Otevilenseznam3">
    <w:name w:val="List Number 3"/>
    <w:basedOn w:val="Navaden"/>
    <w:uiPriority w:val="99"/>
    <w:semiHidden/>
    <w:rsid w:val="00AD7F64"/>
    <w:pPr>
      <w:numPr>
        <w:numId w:val="7"/>
      </w:numPr>
      <w:contextualSpacing/>
    </w:pPr>
  </w:style>
  <w:style w:type="paragraph" w:styleId="Otevilenseznam4">
    <w:name w:val="List Number 4"/>
    <w:basedOn w:val="Navaden"/>
    <w:uiPriority w:val="99"/>
    <w:semiHidden/>
    <w:rsid w:val="00AD7F64"/>
    <w:pPr>
      <w:numPr>
        <w:numId w:val="5"/>
      </w:numPr>
      <w:contextualSpacing/>
    </w:pPr>
  </w:style>
  <w:style w:type="paragraph" w:styleId="Otevilenseznam5">
    <w:name w:val="List Number 5"/>
    <w:basedOn w:val="Navaden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Navadnatabela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Navadnatabela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BrezrazmikovZnak">
    <w:name w:val="Brez razmikov Znak"/>
    <w:basedOn w:val="Privzetapisavaodstavka"/>
    <w:link w:val="Brezrazmikov"/>
    <w:uiPriority w:val="1"/>
    <w:rsid w:val="00FD6758"/>
  </w:style>
  <w:style w:type="paragraph" w:customStyle="1" w:styleId="Naslovnik">
    <w:name w:val="Naslovnik"/>
    <w:basedOn w:val="Brezrazmikov"/>
    <w:next w:val="Navaden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Cs w:val="24"/>
    </w:rPr>
  </w:style>
  <w:style w:type="character" w:customStyle="1" w:styleId="NaslovnikChar">
    <w:name w:val="Naslovnik Char"/>
    <w:basedOn w:val="BrezrazmikovZnak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Navadnatabela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Navadnatabela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Navadnatabela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Navadnatabela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Navadnatabela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Navadnatabela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Navadnatabela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Navadnatabela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styleId="Revizija">
    <w:name w:val="Revision"/>
    <w:hidden/>
    <w:uiPriority w:val="99"/>
    <w:semiHidden/>
    <w:rsid w:val="000A1FEB"/>
    <w:pPr>
      <w:spacing w:after="0" w:line="240" w:lineRule="auto"/>
      <w:jc w:val="left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pitalska-druzba.si\kad\AppData\Office\Word2013Templates\KaD\Dokument%20CGP%20Corp.dotx" TargetMode="Externa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Props1.xml><?xml version="1.0" encoding="utf-8"?>
<ds:datastoreItem xmlns:ds="http://schemas.openxmlformats.org/officeDocument/2006/customXml" ds:itemID="{B06BE014-5315-4142-ABCC-24D850781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CGP Corp</Template>
  <TotalTime>0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Kapitalska družba, d. d.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Oblak</dc:creator>
  <cp:keywords/>
  <dc:description/>
  <cp:lastModifiedBy>Mateja Oblak</cp:lastModifiedBy>
  <cp:revision>2</cp:revision>
  <dcterms:created xsi:type="dcterms:W3CDTF">2025-03-10T09:19:00Z</dcterms:created>
  <dcterms:modified xsi:type="dcterms:W3CDTF">2025-03-10T09:19:00Z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